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1A" w:rsidRPr="00FA263F" w:rsidRDefault="00A76F47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Os integrantes d</w:t>
      </w:r>
      <w:r w:rsidR="00FA263F">
        <w:rPr>
          <w:sz w:val="28"/>
          <w:lang w:val="pt-BR"/>
        </w:rPr>
        <w:t xml:space="preserve">e uma empresa </w:t>
      </w:r>
      <w:r w:rsidRPr="00FA263F">
        <w:rPr>
          <w:sz w:val="28"/>
          <w:lang w:val="pt-BR"/>
        </w:rPr>
        <w:t xml:space="preserve">viajam semanalmente para diferentes localidades </w:t>
      </w:r>
      <w:r w:rsidR="001A22BE" w:rsidRPr="00FA263F">
        <w:rPr>
          <w:sz w:val="28"/>
          <w:lang w:val="pt-BR"/>
        </w:rPr>
        <w:t xml:space="preserve">da </w:t>
      </w:r>
      <w:r w:rsidR="00FA263F">
        <w:rPr>
          <w:sz w:val="28"/>
          <w:lang w:val="pt-BR"/>
        </w:rPr>
        <w:t>d</w:t>
      </w:r>
      <w:r w:rsidRPr="00FA263F">
        <w:rPr>
          <w:sz w:val="28"/>
          <w:lang w:val="pt-BR"/>
        </w:rPr>
        <w:t xml:space="preserve">o </w:t>
      </w:r>
      <w:r w:rsidR="001A22BE" w:rsidRPr="00FA263F">
        <w:rPr>
          <w:sz w:val="28"/>
          <w:lang w:val="pt-BR"/>
        </w:rPr>
        <w:t>Brasil</w:t>
      </w:r>
      <w:r w:rsidR="0033461A" w:rsidRPr="00FA263F">
        <w:rPr>
          <w:sz w:val="28"/>
          <w:lang w:val="pt-BR"/>
        </w:rPr>
        <w:t xml:space="preserve">. </w:t>
      </w:r>
      <w:r w:rsidR="00FA263F">
        <w:rPr>
          <w:sz w:val="28"/>
          <w:lang w:val="pt-BR"/>
        </w:rPr>
        <w:t>Um membro da equipe</w:t>
      </w:r>
      <w:r w:rsidRPr="00FA263F">
        <w:rPr>
          <w:sz w:val="28"/>
          <w:lang w:val="pt-BR"/>
        </w:rPr>
        <w:t xml:space="preserve">, frequentemente, vai a </w:t>
      </w:r>
      <w:r w:rsidR="000B2DC6" w:rsidRPr="00FA263F">
        <w:rPr>
          <w:sz w:val="28"/>
          <w:lang w:val="pt-BR"/>
        </w:rPr>
        <w:t>alg</w:t>
      </w:r>
      <w:r w:rsidRPr="00FA263F">
        <w:rPr>
          <w:sz w:val="28"/>
          <w:lang w:val="pt-BR"/>
        </w:rPr>
        <w:t>um restaurant</w:t>
      </w:r>
      <w:r w:rsidR="000B2DC6" w:rsidRPr="00FA263F">
        <w:rPr>
          <w:sz w:val="28"/>
          <w:lang w:val="pt-BR"/>
        </w:rPr>
        <w:t>e</w:t>
      </w:r>
      <w:r w:rsidRPr="00FA263F">
        <w:rPr>
          <w:sz w:val="28"/>
          <w:lang w:val="pt-BR"/>
        </w:rPr>
        <w:t xml:space="preserve"> da rede </w:t>
      </w:r>
      <w:r w:rsidR="00CD2BD9" w:rsidRPr="00FA263F">
        <w:rPr>
          <w:sz w:val="28"/>
          <w:lang w:val="pt-BR"/>
        </w:rPr>
        <w:t>“</w:t>
      </w:r>
      <w:r w:rsidRPr="00FA263F">
        <w:rPr>
          <w:sz w:val="28"/>
          <w:lang w:val="pt-BR"/>
        </w:rPr>
        <w:t>Fast Food</w:t>
      </w:r>
      <w:r w:rsidR="00CD2BD9" w:rsidRPr="00FA263F">
        <w:rPr>
          <w:sz w:val="28"/>
          <w:lang w:val="pt-BR"/>
        </w:rPr>
        <w:t>”</w:t>
      </w:r>
      <w:r w:rsidR="000B2DC6" w:rsidRPr="00FA263F">
        <w:rPr>
          <w:sz w:val="28"/>
          <w:lang w:val="pt-BR"/>
        </w:rPr>
        <w:t>,</w:t>
      </w:r>
      <w:r w:rsidR="0033461A" w:rsidRPr="00FA263F">
        <w:rPr>
          <w:sz w:val="28"/>
          <w:lang w:val="pt-BR"/>
        </w:rPr>
        <w:t xml:space="preserve"> </w:t>
      </w:r>
      <w:r w:rsidRPr="00FA263F">
        <w:rPr>
          <w:sz w:val="28"/>
          <w:lang w:val="pt-BR"/>
        </w:rPr>
        <w:t>existentes em todos os estados visitados</w:t>
      </w:r>
      <w:r w:rsidR="003F0AA2" w:rsidRPr="00FA263F">
        <w:rPr>
          <w:sz w:val="28"/>
          <w:lang w:val="pt-BR"/>
        </w:rPr>
        <w:t xml:space="preserve">. </w:t>
      </w:r>
      <w:r w:rsidRPr="00FA263F">
        <w:rPr>
          <w:sz w:val="28"/>
          <w:lang w:val="pt-BR"/>
        </w:rPr>
        <w:t xml:space="preserve">Essa pessoa adora as saladas desse restaurante. </w:t>
      </w:r>
      <w:r w:rsidR="00CD2BD9" w:rsidRPr="00FA263F">
        <w:rPr>
          <w:sz w:val="28"/>
          <w:lang w:val="pt-BR"/>
        </w:rPr>
        <w:t>Salada “</w:t>
      </w:r>
      <w:r w:rsidRPr="00FA263F">
        <w:rPr>
          <w:sz w:val="28"/>
          <w:lang w:val="pt-BR"/>
        </w:rPr>
        <w:t>Ceasar</w:t>
      </w:r>
      <w:r w:rsidR="00CD2BD9" w:rsidRPr="00FA263F">
        <w:rPr>
          <w:sz w:val="28"/>
          <w:lang w:val="pt-BR"/>
        </w:rPr>
        <w:t>”</w:t>
      </w:r>
      <w:r w:rsidRPr="00FA263F">
        <w:rPr>
          <w:sz w:val="28"/>
          <w:lang w:val="pt-BR"/>
        </w:rPr>
        <w:t xml:space="preserve"> com ou sem frango é a preferida dele</w:t>
      </w:r>
      <w:r w:rsidR="003F0AA2" w:rsidRPr="00FA263F">
        <w:rPr>
          <w:sz w:val="28"/>
          <w:lang w:val="pt-BR"/>
        </w:rPr>
        <w:t xml:space="preserve">, </w:t>
      </w:r>
      <w:r w:rsidRPr="00FA263F">
        <w:rPr>
          <w:sz w:val="28"/>
          <w:lang w:val="pt-BR"/>
        </w:rPr>
        <w:t xml:space="preserve">mas devido ao molho </w:t>
      </w:r>
      <w:r w:rsidR="00CD2BD9" w:rsidRPr="00FA263F">
        <w:rPr>
          <w:sz w:val="28"/>
          <w:lang w:val="pt-BR"/>
        </w:rPr>
        <w:t>“</w:t>
      </w:r>
      <w:r w:rsidRPr="00FA263F">
        <w:rPr>
          <w:sz w:val="28"/>
          <w:lang w:val="pt-BR"/>
        </w:rPr>
        <w:t>Ceasar</w:t>
      </w:r>
      <w:r w:rsidR="00CD2BD9" w:rsidRPr="00FA263F">
        <w:rPr>
          <w:sz w:val="28"/>
          <w:lang w:val="pt-BR"/>
        </w:rPr>
        <w:t>”</w:t>
      </w:r>
      <w:r w:rsidRPr="00FA263F">
        <w:rPr>
          <w:sz w:val="28"/>
          <w:lang w:val="pt-BR"/>
        </w:rPr>
        <w:t xml:space="preserve"> conter muitas calorias (ele está de regime) ele sempre pede para trocar pelo molho Balsâmico de baixa caloria.</w:t>
      </w:r>
      <w:r w:rsidR="00F54F00" w:rsidRPr="00FA263F">
        <w:rPr>
          <w:sz w:val="28"/>
          <w:lang w:val="pt-BR"/>
        </w:rPr>
        <w:t xml:space="preserve"> </w:t>
      </w:r>
      <w:r w:rsidR="000B2DC6" w:rsidRPr="00FA263F">
        <w:rPr>
          <w:sz w:val="28"/>
          <w:lang w:val="pt-BR"/>
        </w:rPr>
        <w:t>E</w:t>
      </w:r>
      <w:r w:rsidRPr="00FA263F">
        <w:rPr>
          <w:sz w:val="28"/>
          <w:lang w:val="pt-BR"/>
        </w:rPr>
        <w:t xml:space="preserve">le sempre faz esse pedido ou então escolhe </w:t>
      </w:r>
      <w:r w:rsidR="000B2DC6" w:rsidRPr="00FA263F">
        <w:rPr>
          <w:sz w:val="28"/>
          <w:lang w:val="pt-BR"/>
        </w:rPr>
        <w:t>algum sanduiche</w:t>
      </w:r>
      <w:r w:rsidRPr="00FA263F">
        <w:rPr>
          <w:sz w:val="28"/>
          <w:lang w:val="pt-BR"/>
        </w:rPr>
        <w:t xml:space="preserve"> de frango, </w:t>
      </w:r>
      <w:r w:rsidR="000B2DC6" w:rsidRPr="00FA263F">
        <w:rPr>
          <w:sz w:val="28"/>
          <w:lang w:val="pt-BR"/>
        </w:rPr>
        <w:t>muitas vezes</w:t>
      </w:r>
      <w:r w:rsidRPr="00FA263F">
        <w:rPr>
          <w:sz w:val="28"/>
          <w:lang w:val="pt-BR"/>
        </w:rPr>
        <w:t xml:space="preserve"> pedindo para trocar algum item para manter o nível calórico da refeição o mais baixo possível. </w:t>
      </w:r>
      <w:r w:rsidR="00CD2BD9" w:rsidRPr="00FA263F">
        <w:rPr>
          <w:sz w:val="28"/>
          <w:lang w:val="pt-BR"/>
        </w:rPr>
        <w:t>Às</w:t>
      </w:r>
      <w:r w:rsidRPr="00FA263F">
        <w:rPr>
          <w:sz w:val="28"/>
          <w:lang w:val="pt-BR"/>
        </w:rPr>
        <w:t xml:space="preserve"> vezes pede para trocar frango empanado por grelhado ou pão normal pelo de </w:t>
      </w:r>
      <w:r w:rsidR="00CD2BD9" w:rsidRPr="00FA263F">
        <w:rPr>
          <w:sz w:val="28"/>
          <w:lang w:val="pt-BR"/>
        </w:rPr>
        <w:t>baixa caloria</w:t>
      </w:r>
      <w:r w:rsidR="00F54F00" w:rsidRPr="00FA263F">
        <w:rPr>
          <w:sz w:val="28"/>
          <w:lang w:val="pt-BR"/>
        </w:rPr>
        <w:t>.</w:t>
      </w:r>
      <w:r w:rsidR="00BF524F" w:rsidRPr="00FA263F">
        <w:rPr>
          <w:sz w:val="28"/>
          <w:lang w:val="pt-BR"/>
        </w:rPr>
        <w:t xml:space="preserve"> </w:t>
      </w:r>
      <w:r w:rsidR="000B2DC6" w:rsidRPr="00FA263F">
        <w:rPr>
          <w:sz w:val="28"/>
          <w:lang w:val="pt-BR"/>
        </w:rPr>
        <w:t>Ao</w:t>
      </w:r>
      <w:r w:rsidR="00B43A2C" w:rsidRPr="00FA263F">
        <w:rPr>
          <w:sz w:val="28"/>
          <w:lang w:val="pt-BR"/>
        </w:rPr>
        <w:t xml:space="preserve"> notar que nem sempre o pedido era atendido corretamente</w:t>
      </w:r>
      <w:r w:rsidR="000B2DC6" w:rsidRPr="00FA263F">
        <w:rPr>
          <w:sz w:val="28"/>
          <w:lang w:val="pt-BR"/>
        </w:rPr>
        <w:t>,</w:t>
      </w:r>
      <w:r w:rsidR="00FA263F">
        <w:rPr>
          <w:sz w:val="28"/>
          <w:lang w:val="pt-BR"/>
        </w:rPr>
        <w:t xml:space="preserve"> </w:t>
      </w:r>
      <w:r w:rsidR="000B2DC6" w:rsidRPr="00FA263F">
        <w:rPr>
          <w:sz w:val="28"/>
          <w:lang w:val="pt-BR"/>
        </w:rPr>
        <w:t>ele começou</w:t>
      </w:r>
      <w:r w:rsidR="00B43A2C" w:rsidRPr="00FA263F">
        <w:rPr>
          <w:sz w:val="28"/>
          <w:lang w:val="pt-BR"/>
        </w:rPr>
        <w:t xml:space="preserve"> a coletar dados</w:t>
      </w:r>
      <w:r w:rsidR="000B2DC6" w:rsidRPr="00FA263F">
        <w:rPr>
          <w:sz w:val="28"/>
          <w:lang w:val="pt-BR"/>
        </w:rPr>
        <w:t xml:space="preserve"> e observar o processo</w:t>
      </w:r>
      <w:r w:rsidR="00B43A2C" w:rsidRPr="00FA263F">
        <w:rPr>
          <w:sz w:val="28"/>
          <w:lang w:val="pt-BR"/>
        </w:rPr>
        <w:t>.</w:t>
      </w:r>
    </w:p>
    <w:p w:rsidR="00367902" w:rsidRPr="00FA263F" w:rsidRDefault="00367902" w:rsidP="00A929DB">
      <w:pPr>
        <w:jc w:val="both"/>
        <w:rPr>
          <w:sz w:val="28"/>
          <w:lang w:val="pt-BR"/>
        </w:rPr>
      </w:pPr>
    </w:p>
    <w:p w:rsidR="009146CA" w:rsidRPr="00FA263F" w:rsidRDefault="00B43A2C" w:rsidP="00A929DB">
      <w:pPr>
        <w:jc w:val="both"/>
        <w:rPr>
          <w:b/>
          <w:color w:val="0070C0"/>
          <w:sz w:val="28"/>
          <w:lang w:val="pt-BR"/>
        </w:rPr>
      </w:pPr>
      <w:r w:rsidRPr="00FA263F">
        <w:rPr>
          <w:b/>
          <w:color w:val="0070C0"/>
          <w:sz w:val="28"/>
          <w:lang w:val="pt-BR"/>
        </w:rPr>
        <w:t>Passo 1</w:t>
      </w:r>
      <w:r w:rsidR="00A83520" w:rsidRPr="00FA263F">
        <w:rPr>
          <w:b/>
          <w:color w:val="0070C0"/>
          <w:sz w:val="28"/>
          <w:lang w:val="pt-BR"/>
        </w:rPr>
        <w:t>:</w:t>
      </w:r>
      <w:r w:rsidRPr="00FA263F">
        <w:rPr>
          <w:b/>
          <w:color w:val="0070C0"/>
          <w:sz w:val="28"/>
          <w:lang w:val="pt-BR"/>
        </w:rPr>
        <w:t xml:space="preserve"> Clarificar o problema</w:t>
      </w:r>
      <w:r w:rsidR="009146CA" w:rsidRPr="00FA263F">
        <w:rPr>
          <w:b/>
          <w:color w:val="0070C0"/>
          <w:sz w:val="28"/>
          <w:lang w:val="pt-BR"/>
        </w:rPr>
        <w:t>:</w:t>
      </w:r>
    </w:p>
    <w:p w:rsidR="005B44A5" w:rsidRPr="00FA263F" w:rsidRDefault="00B43A2C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Responda a pergunta: Por que eu estou analisando esse problema? Q</w:t>
      </w:r>
      <w:r w:rsidR="000B2DC6" w:rsidRPr="00FA263F">
        <w:rPr>
          <w:sz w:val="28"/>
          <w:lang w:val="pt-BR"/>
        </w:rPr>
        <w:t xml:space="preserve">ue </w:t>
      </w:r>
      <w:r w:rsidRPr="00FA263F">
        <w:rPr>
          <w:sz w:val="28"/>
          <w:lang w:val="pt-BR"/>
        </w:rPr>
        <w:t xml:space="preserve">impacto ele tem? Registre qualquer informação relevante. </w:t>
      </w:r>
    </w:p>
    <w:p w:rsidR="009146CA" w:rsidRPr="00FA263F" w:rsidRDefault="00B43A2C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O membro d</w:t>
      </w:r>
      <w:r w:rsidR="001A22BE" w:rsidRPr="00FA263F">
        <w:rPr>
          <w:sz w:val="28"/>
          <w:lang w:val="pt-BR"/>
        </w:rPr>
        <w:t>a</w:t>
      </w:r>
      <w:r w:rsidRPr="00FA263F">
        <w:rPr>
          <w:sz w:val="28"/>
          <w:lang w:val="pt-BR"/>
        </w:rPr>
        <w:t xml:space="preserve"> </w:t>
      </w:r>
      <w:r w:rsidR="00FA263F">
        <w:rPr>
          <w:sz w:val="28"/>
          <w:lang w:val="pt-BR"/>
        </w:rPr>
        <w:t>equipe em questão</w:t>
      </w:r>
      <w:r w:rsidRPr="00FA263F">
        <w:rPr>
          <w:sz w:val="28"/>
          <w:lang w:val="pt-BR"/>
        </w:rPr>
        <w:t xml:space="preserve"> coletou dados de 30 pedidos durante um per</w:t>
      </w:r>
      <w:r w:rsidR="000B2DC6" w:rsidRPr="00FA263F">
        <w:rPr>
          <w:sz w:val="28"/>
          <w:lang w:val="pt-BR"/>
        </w:rPr>
        <w:t>íodo de 4 meses. Dos 30 pedidos, 10 estavam errados.</w:t>
      </w:r>
    </w:p>
    <w:p w:rsidR="005B44A5" w:rsidRDefault="00B43A2C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Qual o objetivo final d</w:t>
      </w:r>
      <w:r w:rsidR="00CD2BD9" w:rsidRPr="00FA263F">
        <w:rPr>
          <w:sz w:val="28"/>
          <w:lang w:val="pt-BR"/>
        </w:rPr>
        <w:t>a rede “Fast Food”</w:t>
      </w:r>
      <w:r w:rsidRPr="00FA263F">
        <w:rPr>
          <w:sz w:val="28"/>
          <w:lang w:val="pt-BR"/>
        </w:rPr>
        <w:t>?  O que você espera ao fazer um pedido em um restaurante?</w:t>
      </w:r>
    </w:p>
    <w:p w:rsidR="00FA263F" w:rsidRPr="00FA263F" w:rsidRDefault="00FA263F" w:rsidP="00A929DB">
      <w:pPr>
        <w:jc w:val="both"/>
        <w:rPr>
          <w:sz w:val="28"/>
          <w:lang w:val="pt-BR"/>
        </w:rPr>
      </w:pPr>
    </w:p>
    <w:p w:rsidR="005B44A5" w:rsidRPr="00FA263F" w:rsidRDefault="00B43A2C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Qual a condição ideal?</w:t>
      </w:r>
      <w:r w:rsidR="005B44A5" w:rsidRPr="00FA263F">
        <w:rPr>
          <w:sz w:val="28"/>
          <w:lang w:val="pt-BR"/>
        </w:rPr>
        <w:t xml:space="preserve"> </w:t>
      </w:r>
    </w:p>
    <w:p w:rsidR="00FA263F" w:rsidRDefault="00FA263F" w:rsidP="00A929DB">
      <w:pPr>
        <w:jc w:val="both"/>
        <w:rPr>
          <w:sz w:val="28"/>
          <w:lang w:val="pt-BR"/>
        </w:rPr>
      </w:pPr>
    </w:p>
    <w:p w:rsidR="005B44A5" w:rsidRPr="00FA263F" w:rsidRDefault="00B43A2C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Qual a condição atual</w:t>
      </w:r>
      <w:r w:rsidR="005B44A5" w:rsidRPr="00FA263F">
        <w:rPr>
          <w:sz w:val="28"/>
          <w:lang w:val="pt-BR"/>
        </w:rPr>
        <w:t>?</w:t>
      </w:r>
    </w:p>
    <w:p w:rsidR="00FA263F" w:rsidRDefault="00FA263F" w:rsidP="00A929DB">
      <w:pPr>
        <w:jc w:val="both"/>
        <w:rPr>
          <w:sz w:val="28"/>
          <w:lang w:val="pt-BR"/>
        </w:rPr>
      </w:pPr>
    </w:p>
    <w:p w:rsidR="004475E7" w:rsidRPr="00FA263F" w:rsidRDefault="00B43A2C" w:rsidP="00A929DB">
      <w:pPr>
        <w:jc w:val="both"/>
        <w:rPr>
          <w:sz w:val="28"/>
          <w:lang w:val="pt-BR"/>
        </w:rPr>
      </w:pPr>
      <w:r w:rsidRPr="00FA263F">
        <w:rPr>
          <w:sz w:val="28"/>
          <w:lang w:val="pt-BR"/>
        </w:rPr>
        <w:t>Qual é o problema (gap)</w:t>
      </w:r>
      <w:r w:rsidR="005B44A5" w:rsidRPr="00FA263F">
        <w:rPr>
          <w:sz w:val="28"/>
          <w:lang w:val="pt-BR"/>
        </w:rPr>
        <w:t>?</w:t>
      </w:r>
    </w:p>
    <w:p w:rsidR="00D377FC" w:rsidRPr="00FA263F" w:rsidRDefault="00B43A2C" w:rsidP="00A929DB">
      <w:pPr>
        <w:jc w:val="both"/>
        <w:rPr>
          <w:b/>
          <w:color w:val="0070C0"/>
          <w:sz w:val="28"/>
          <w:szCs w:val="28"/>
          <w:lang w:val="pt-BR"/>
        </w:rPr>
      </w:pPr>
      <w:r w:rsidRPr="00FA263F">
        <w:rPr>
          <w:b/>
          <w:color w:val="0070C0"/>
          <w:sz w:val="28"/>
          <w:szCs w:val="28"/>
          <w:lang w:val="pt-BR"/>
        </w:rPr>
        <w:lastRenderedPageBreak/>
        <w:t>Passo 2</w:t>
      </w:r>
      <w:r w:rsidR="004915C9" w:rsidRPr="00FA263F">
        <w:rPr>
          <w:b/>
          <w:color w:val="0070C0"/>
          <w:sz w:val="28"/>
          <w:szCs w:val="28"/>
          <w:lang w:val="pt-BR"/>
        </w:rPr>
        <w:t xml:space="preserve">: </w:t>
      </w:r>
      <w:r w:rsidRPr="00FA263F">
        <w:rPr>
          <w:b/>
          <w:color w:val="0070C0"/>
          <w:sz w:val="28"/>
          <w:szCs w:val="28"/>
          <w:lang w:val="pt-BR"/>
        </w:rPr>
        <w:t>Desdobrar o Problema:</w:t>
      </w:r>
    </w:p>
    <w:p w:rsidR="004915C9" w:rsidRPr="00FA263F" w:rsidRDefault="00B43A2C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Desdobre o problema e então especifique as questões chave a serem resolvidas</w:t>
      </w:r>
      <w:r w:rsidR="00CD2BD9" w:rsidRPr="00FA263F">
        <w:rPr>
          <w:sz w:val="28"/>
          <w:szCs w:val="28"/>
          <w:lang w:val="pt-BR"/>
        </w:rPr>
        <w:t xml:space="preserve"> com base</w:t>
      </w:r>
      <w:r w:rsidRPr="00FA263F">
        <w:rPr>
          <w:sz w:val="28"/>
          <w:szCs w:val="28"/>
          <w:lang w:val="pt-BR"/>
        </w:rPr>
        <w:t xml:space="preserve"> em fatos.</w:t>
      </w:r>
    </w:p>
    <w:p w:rsidR="004915C9" w:rsidRPr="00FA263F" w:rsidRDefault="00B43A2C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O que</w:t>
      </w:r>
      <w:r w:rsidR="004915C9" w:rsidRPr="00FA263F">
        <w:rPr>
          <w:sz w:val="28"/>
          <w:szCs w:val="28"/>
          <w:lang w:val="pt-BR"/>
        </w:rPr>
        <w:t xml:space="preserve">?  </w:t>
      </w:r>
      <w:r w:rsidRPr="00FA263F">
        <w:rPr>
          <w:sz w:val="28"/>
          <w:szCs w:val="28"/>
          <w:lang w:val="pt-BR"/>
        </w:rPr>
        <w:t>Onde</w:t>
      </w:r>
      <w:r w:rsidR="004915C9" w:rsidRPr="00FA263F">
        <w:rPr>
          <w:sz w:val="28"/>
          <w:szCs w:val="28"/>
          <w:lang w:val="pt-BR"/>
        </w:rPr>
        <w:t xml:space="preserve">?  </w:t>
      </w:r>
      <w:r w:rsidRPr="00FA263F">
        <w:rPr>
          <w:sz w:val="28"/>
          <w:szCs w:val="28"/>
          <w:lang w:val="pt-BR"/>
        </w:rPr>
        <w:t>Quando</w:t>
      </w:r>
      <w:r w:rsidR="004915C9" w:rsidRPr="00FA263F">
        <w:rPr>
          <w:sz w:val="28"/>
          <w:szCs w:val="28"/>
          <w:lang w:val="pt-BR"/>
        </w:rPr>
        <w:t xml:space="preserve">? </w:t>
      </w:r>
      <w:r w:rsidRPr="00FA263F">
        <w:rPr>
          <w:sz w:val="28"/>
          <w:szCs w:val="28"/>
          <w:lang w:val="pt-BR"/>
        </w:rPr>
        <w:t>Quem</w:t>
      </w:r>
      <w:r w:rsidR="004915C9" w:rsidRPr="00FA263F">
        <w:rPr>
          <w:sz w:val="28"/>
          <w:szCs w:val="28"/>
          <w:lang w:val="pt-BR"/>
        </w:rPr>
        <w:t>?</w:t>
      </w:r>
    </w:p>
    <w:p w:rsidR="004915C9" w:rsidRPr="00FA263F" w:rsidRDefault="00B43A2C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Estabeleça prioridades e selecione o problema a ser resolvido</w:t>
      </w:r>
    </w:p>
    <w:p w:rsidR="004915C9" w:rsidRPr="00FA263F" w:rsidRDefault="00B43A2C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 xml:space="preserve">Veja o problema através do </w:t>
      </w:r>
      <w:r w:rsidR="00CD2BD9" w:rsidRPr="00FA263F">
        <w:rPr>
          <w:sz w:val="28"/>
          <w:szCs w:val="28"/>
          <w:lang w:val="pt-BR"/>
        </w:rPr>
        <w:t>“</w:t>
      </w:r>
      <w:r w:rsidR="00FD7D96" w:rsidRPr="00FA263F">
        <w:rPr>
          <w:sz w:val="28"/>
          <w:szCs w:val="28"/>
          <w:lang w:val="pt-BR"/>
        </w:rPr>
        <w:t>Genchi-Genbutsu</w:t>
      </w:r>
      <w:r w:rsidR="00CD2BD9" w:rsidRPr="00FA263F">
        <w:rPr>
          <w:sz w:val="28"/>
          <w:szCs w:val="28"/>
          <w:lang w:val="pt-BR"/>
        </w:rPr>
        <w:t>”</w:t>
      </w:r>
      <w:r w:rsidR="00FD7D96" w:rsidRPr="00FA263F">
        <w:rPr>
          <w:sz w:val="28"/>
          <w:szCs w:val="28"/>
          <w:lang w:val="pt-BR"/>
        </w:rPr>
        <w:t xml:space="preserve"> – confirme os fatos</w:t>
      </w:r>
      <w:r w:rsidR="004915C9" w:rsidRPr="00FA263F">
        <w:rPr>
          <w:sz w:val="28"/>
          <w:szCs w:val="28"/>
          <w:lang w:val="pt-BR"/>
        </w:rPr>
        <w:t>.</w:t>
      </w:r>
    </w:p>
    <w:p w:rsidR="004915C9" w:rsidRPr="00FA263F" w:rsidRDefault="004915C9" w:rsidP="00A929DB">
      <w:pPr>
        <w:jc w:val="both"/>
        <w:rPr>
          <w:sz w:val="28"/>
          <w:szCs w:val="28"/>
          <w:lang w:val="pt-BR"/>
        </w:rPr>
      </w:pPr>
    </w:p>
    <w:p w:rsidR="004915C9" w:rsidRPr="00FA263F" w:rsidRDefault="00FD7D9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O membro d</w:t>
      </w:r>
      <w:r w:rsidR="001A22BE" w:rsidRPr="00FA263F">
        <w:rPr>
          <w:sz w:val="28"/>
          <w:szCs w:val="28"/>
          <w:lang w:val="pt-BR"/>
        </w:rPr>
        <w:t>a</w:t>
      </w:r>
      <w:r w:rsidRPr="00FA263F">
        <w:rPr>
          <w:sz w:val="28"/>
          <w:szCs w:val="28"/>
          <w:lang w:val="pt-BR"/>
        </w:rPr>
        <w:t xml:space="preserve"> </w:t>
      </w:r>
      <w:r w:rsidR="00FA263F">
        <w:rPr>
          <w:sz w:val="28"/>
          <w:szCs w:val="28"/>
          <w:lang w:val="pt-BR"/>
        </w:rPr>
        <w:t>equipe</w:t>
      </w:r>
      <w:r w:rsidRPr="00FA263F">
        <w:rPr>
          <w:sz w:val="28"/>
          <w:szCs w:val="28"/>
          <w:lang w:val="pt-BR"/>
        </w:rPr>
        <w:t xml:space="preserve"> analisou as informações dos 10 pedidos errados e pode ver que 3 dos pedidos poderiam ser classificados como pedidos rotineiros (exatamente como está no cardápio, sem trocas) e outros 7 eram pedidos especiais (quando solicitou alguma troca em relação ao que está no cardápio).</w:t>
      </w:r>
    </w:p>
    <w:p w:rsidR="00025479" w:rsidRPr="00FA263F" w:rsidRDefault="00FD7D9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 xml:space="preserve">Dos 3 pedidos rotineiros com erro, dois foram salada (frango errado – empanado ao invés de grelhado) e 1 sanduiche de frango grelhado (pão errado – normal ao invés do de </w:t>
      </w:r>
      <w:r w:rsidR="00CD2BD9" w:rsidRPr="00FA263F">
        <w:rPr>
          <w:sz w:val="28"/>
          <w:szCs w:val="28"/>
          <w:lang w:val="pt-BR"/>
        </w:rPr>
        <w:t>baixa caloria</w:t>
      </w:r>
      <w:r w:rsidRPr="00FA263F">
        <w:rPr>
          <w:sz w:val="28"/>
          <w:szCs w:val="28"/>
          <w:lang w:val="pt-BR"/>
        </w:rPr>
        <w:t>)</w:t>
      </w:r>
      <w:r w:rsidR="00025479" w:rsidRPr="00FA263F">
        <w:rPr>
          <w:sz w:val="28"/>
          <w:szCs w:val="28"/>
          <w:lang w:val="pt-BR"/>
        </w:rPr>
        <w:t>.</w:t>
      </w:r>
    </w:p>
    <w:p w:rsidR="00025479" w:rsidRPr="00FA263F" w:rsidRDefault="00FD7D9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Dos</w:t>
      </w:r>
      <w:r w:rsidR="00025479" w:rsidRPr="00FA263F">
        <w:rPr>
          <w:sz w:val="28"/>
          <w:szCs w:val="28"/>
          <w:lang w:val="pt-BR"/>
        </w:rPr>
        <w:t xml:space="preserve"> 7 </w:t>
      </w:r>
      <w:r w:rsidRPr="00FA263F">
        <w:rPr>
          <w:sz w:val="28"/>
          <w:szCs w:val="28"/>
          <w:lang w:val="pt-BR"/>
        </w:rPr>
        <w:t>pedidos e</w:t>
      </w:r>
      <w:r w:rsidR="00025479" w:rsidRPr="00FA263F">
        <w:rPr>
          <w:sz w:val="28"/>
          <w:szCs w:val="28"/>
          <w:lang w:val="pt-BR"/>
        </w:rPr>
        <w:t>specia</w:t>
      </w:r>
      <w:r w:rsidRPr="00FA263F">
        <w:rPr>
          <w:sz w:val="28"/>
          <w:szCs w:val="28"/>
          <w:lang w:val="pt-BR"/>
        </w:rPr>
        <w:t xml:space="preserve">is, 1 foi </w:t>
      </w:r>
      <w:r w:rsidR="00CD2BD9" w:rsidRPr="00FA263F">
        <w:rPr>
          <w:sz w:val="28"/>
          <w:szCs w:val="28"/>
          <w:lang w:val="pt-BR"/>
        </w:rPr>
        <w:t>sanduíche</w:t>
      </w:r>
      <w:r w:rsidRPr="00FA263F">
        <w:rPr>
          <w:sz w:val="28"/>
          <w:szCs w:val="28"/>
          <w:lang w:val="pt-BR"/>
        </w:rPr>
        <w:t xml:space="preserve"> de frango grelhado e 6 saladas</w:t>
      </w:r>
      <w:r w:rsidR="00025479" w:rsidRPr="00FA263F">
        <w:rPr>
          <w:sz w:val="28"/>
          <w:szCs w:val="28"/>
          <w:lang w:val="pt-BR"/>
        </w:rPr>
        <w:t>.</w:t>
      </w:r>
    </w:p>
    <w:p w:rsidR="00025479" w:rsidRPr="00FA263F" w:rsidRDefault="00FD7D9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O sanduiche de frango grelhado foi pedido sem maionese, porém foi servido com. As saladas foram 1 com o frango errado e 5 com o molho errado (</w:t>
      </w:r>
      <w:r w:rsidR="00CD2BD9" w:rsidRPr="00FA263F">
        <w:rPr>
          <w:sz w:val="28"/>
          <w:szCs w:val="28"/>
          <w:lang w:val="pt-BR"/>
        </w:rPr>
        <w:t>“</w:t>
      </w:r>
      <w:r w:rsidRPr="00FA263F">
        <w:rPr>
          <w:sz w:val="28"/>
          <w:szCs w:val="28"/>
          <w:lang w:val="pt-BR"/>
        </w:rPr>
        <w:t>Ceasar</w:t>
      </w:r>
      <w:r w:rsidR="00CD2BD9" w:rsidRPr="00FA263F">
        <w:rPr>
          <w:sz w:val="28"/>
          <w:szCs w:val="28"/>
          <w:lang w:val="pt-BR"/>
        </w:rPr>
        <w:t>”</w:t>
      </w:r>
      <w:r w:rsidRPr="00FA263F">
        <w:rPr>
          <w:sz w:val="28"/>
          <w:szCs w:val="28"/>
          <w:lang w:val="pt-BR"/>
        </w:rPr>
        <w:t xml:space="preserve"> ao invés de Balsâmico)</w:t>
      </w:r>
      <w:r w:rsidR="004C3A16" w:rsidRPr="00FA263F">
        <w:rPr>
          <w:sz w:val="28"/>
          <w:szCs w:val="28"/>
          <w:lang w:val="pt-BR"/>
        </w:rPr>
        <w:t>.</w:t>
      </w:r>
    </w:p>
    <w:p w:rsidR="004C3A16" w:rsidRPr="00FA263F" w:rsidRDefault="004C3A1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Process</w:t>
      </w:r>
      <w:r w:rsidR="00FD7D96" w:rsidRPr="00FA263F">
        <w:rPr>
          <w:sz w:val="28"/>
          <w:szCs w:val="28"/>
          <w:lang w:val="pt-BR"/>
        </w:rPr>
        <w:t>o</w:t>
      </w:r>
      <w:r w:rsidRPr="00FA263F">
        <w:rPr>
          <w:sz w:val="28"/>
          <w:szCs w:val="28"/>
          <w:lang w:val="pt-BR"/>
        </w:rPr>
        <w:t xml:space="preserve">: </w:t>
      </w:r>
      <w:r w:rsidR="00FD7D96" w:rsidRPr="00FA263F">
        <w:rPr>
          <w:sz w:val="28"/>
          <w:szCs w:val="28"/>
          <w:lang w:val="pt-BR"/>
        </w:rPr>
        <w:t xml:space="preserve">Priorize o problema no </w:t>
      </w:r>
      <w:r w:rsidRPr="00FA263F">
        <w:rPr>
          <w:sz w:val="28"/>
          <w:szCs w:val="28"/>
          <w:lang w:val="pt-BR"/>
        </w:rPr>
        <w:t>pont</w:t>
      </w:r>
      <w:r w:rsidR="00FD7D96" w:rsidRPr="00FA263F">
        <w:rPr>
          <w:sz w:val="28"/>
          <w:szCs w:val="28"/>
          <w:lang w:val="pt-BR"/>
        </w:rPr>
        <w:t>o de o</w:t>
      </w:r>
      <w:r w:rsidRPr="00FA263F">
        <w:rPr>
          <w:sz w:val="28"/>
          <w:szCs w:val="28"/>
          <w:lang w:val="pt-BR"/>
        </w:rPr>
        <w:t>c</w:t>
      </w:r>
      <w:r w:rsidR="00FD7D96" w:rsidRPr="00FA263F">
        <w:rPr>
          <w:sz w:val="28"/>
          <w:szCs w:val="28"/>
          <w:lang w:val="pt-BR"/>
        </w:rPr>
        <w:t>o</w:t>
      </w:r>
      <w:r w:rsidRPr="00FA263F">
        <w:rPr>
          <w:sz w:val="28"/>
          <w:szCs w:val="28"/>
          <w:lang w:val="pt-BR"/>
        </w:rPr>
        <w:t>rr</w:t>
      </w:r>
      <w:r w:rsidR="00FD7D96" w:rsidRPr="00FA263F">
        <w:rPr>
          <w:sz w:val="28"/>
          <w:szCs w:val="28"/>
          <w:lang w:val="pt-BR"/>
        </w:rPr>
        <w:t>ê</w:t>
      </w:r>
      <w:r w:rsidRPr="00FA263F">
        <w:rPr>
          <w:sz w:val="28"/>
          <w:szCs w:val="28"/>
          <w:lang w:val="pt-BR"/>
        </w:rPr>
        <w:t>nc</w:t>
      </w:r>
      <w:r w:rsidR="00FD7D96" w:rsidRPr="00FA263F">
        <w:rPr>
          <w:sz w:val="28"/>
          <w:szCs w:val="28"/>
          <w:lang w:val="pt-BR"/>
        </w:rPr>
        <w:t>ia</w:t>
      </w:r>
      <w:r w:rsidRPr="00FA263F">
        <w:rPr>
          <w:sz w:val="28"/>
          <w:szCs w:val="28"/>
          <w:lang w:val="pt-BR"/>
        </w:rPr>
        <w:t>.</w:t>
      </w:r>
    </w:p>
    <w:p w:rsidR="00E154CA" w:rsidRPr="00FA263F" w:rsidRDefault="00FD7D9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Qual é o processo desde o pedido até a entrega dos itens?</w:t>
      </w:r>
    </w:p>
    <w:p w:rsidR="00FA263F" w:rsidRDefault="00FA263F" w:rsidP="00A929DB">
      <w:pPr>
        <w:jc w:val="both"/>
        <w:rPr>
          <w:sz w:val="28"/>
          <w:szCs w:val="28"/>
          <w:lang w:val="pt-BR"/>
        </w:rPr>
      </w:pPr>
    </w:p>
    <w:p w:rsidR="004475E7" w:rsidRPr="00FA263F" w:rsidRDefault="00FD7D96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Após o entendimento do problema, é necessário e/ou possível fazer algo para evitar ou minimizar o efeito do mesmo?</w:t>
      </w:r>
    </w:p>
    <w:p w:rsidR="004475E7" w:rsidRPr="00FA263F" w:rsidRDefault="004475E7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br w:type="page"/>
      </w:r>
    </w:p>
    <w:p w:rsidR="0033461A" w:rsidRPr="00FA263F" w:rsidRDefault="00FD7D96" w:rsidP="00A929DB">
      <w:pPr>
        <w:jc w:val="both"/>
        <w:rPr>
          <w:b/>
          <w:color w:val="0070C0"/>
          <w:sz w:val="28"/>
          <w:szCs w:val="28"/>
          <w:lang w:val="pt-BR"/>
        </w:rPr>
      </w:pPr>
      <w:r w:rsidRPr="00FA263F">
        <w:rPr>
          <w:b/>
          <w:color w:val="0070C0"/>
          <w:sz w:val="28"/>
          <w:szCs w:val="28"/>
          <w:lang w:val="pt-BR"/>
        </w:rPr>
        <w:lastRenderedPageBreak/>
        <w:t>Passo 3: Definir a meta</w:t>
      </w:r>
      <w:r w:rsidR="002469FD" w:rsidRPr="00FA263F">
        <w:rPr>
          <w:b/>
          <w:color w:val="0070C0"/>
          <w:sz w:val="28"/>
          <w:szCs w:val="28"/>
          <w:lang w:val="pt-BR"/>
        </w:rPr>
        <w:t>.</w:t>
      </w:r>
    </w:p>
    <w:p w:rsidR="002469FD" w:rsidRPr="00FA263F" w:rsidRDefault="00A83520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Comprometa-se com a meta!</w:t>
      </w:r>
      <w:r w:rsidR="002469FD" w:rsidRPr="00FA263F">
        <w:rPr>
          <w:sz w:val="28"/>
          <w:szCs w:val="28"/>
          <w:lang w:val="pt-BR"/>
        </w:rPr>
        <w:t xml:space="preserve"> </w:t>
      </w:r>
    </w:p>
    <w:p w:rsidR="002469FD" w:rsidRPr="00FA263F" w:rsidRDefault="00A83520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Estabeleça meta mensurável, concreta e ambiciosa</w:t>
      </w:r>
      <w:r w:rsidR="002469FD" w:rsidRPr="00FA263F">
        <w:rPr>
          <w:sz w:val="28"/>
          <w:szCs w:val="28"/>
          <w:lang w:val="pt-BR"/>
        </w:rPr>
        <w:t>.</w:t>
      </w:r>
    </w:p>
    <w:p w:rsidR="002469FD" w:rsidRPr="00FA263F" w:rsidRDefault="00A83520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Seja específico</w:t>
      </w:r>
      <w:r w:rsidR="002469FD" w:rsidRPr="00FA263F">
        <w:rPr>
          <w:sz w:val="28"/>
          <w:szCs w:val="28"/>
          <w:lang w:val="pt-BR"/>
        </w:rPr>
        <w:t xml:space="preserve">.  </w:t>
      </w:r>
      <w:r w:rsidRPr="00FA263F">
        <w:rPr>
          <w:sz w:val="28"/>
          <w:szCs w:val="28"/>
          <w:lang w:val="pt-BR"/>
        </w:rPr>
        <w:t>O que, Quanto, Quando?</w:t>
      </w:r>
    </w:p>
    <w:p w:rsidR="002469FD" w:rsidRPr="00FA263F" w:rsidRDefault="00A83520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A meta não é a “condição ideal”. O problema menor que foi descoberto, desdobrado e priorizado a partir do problema maior agora é a nossa preocupação.</w:t>
      </w:r>
    </w:p>
    <w:p w:rsidR="002469FD" w:rsidRPr="00FA263F" w:rsidRDefault="002469FD" w:rsidP="00A929DB">
      <w:pPr>
        <w:jc w:val="both"/>
        <w:rPr>
          <w:sz w:val="28"/>
          <w:szCs w:val="28"/>
          <w:lang w:val="pt-BR"/>
        </w:rPr>
      </w:pPr>
    </w:p>
    <w:p w:rsidR="002469FD" w:rsidRPr="00FA263F" w:rsidRDefault="00A83520" w:rsidP="00A929DB">
      <w:pPr>
        <w:jc w:val="both"/>
        <w:rPr>
          <w:sz w:val="28"/>
          <w:szCs w:val="28"/>
          <w:lang w:val="pt-BR"/>
        </w:rPr>
      </w:pPr>
      <w:r w:rsidRPr="00FA263F">
        <w:rPr>
          <w:sz w:val="28"/>
          <w:szCs w:val="28"/>
          <w:lang w:val="pt-BR"/>
        </w:rPr>
        <w:t>Precisamos fazer a declaração do problema que irá guiar o nosso raciocínio na definição da meta</w:t>
      </w:r>
      <w:r w:rsidR="003F2D2A" w:rsidRPr="00FA263F">
        <w:rPr>
          <w:sz w:val="28"/>
          <w:szCs w:val="28"/>
          <w:lang w:val="pt-BR"/>
        </w:rPr>
        <w:t>.</w:t>
      </w:r>
    </w:p>
    <w:p w:rsidR="003F2D2A" w:rsidRPr="00FA263F" w:rsidRDefault="003F2D2A" w:rsidP="00A929DB">
      <w:pPr>
        <w:jc w:val="both"/>
        <w:rPr>
          <w:sz w:val="28"/>
          <w:szCs w:val="28"/>
          <w:lang w:val="pt-BR"/>
        </w:rPr>
      </w:pPr>
    </w:p>
    <w:p w:rsidR="003F2D2A" w:rsidRPr="00FA263F" w:rsidRDefault="00A83520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O que aconteceu durante a seleção do item do pedido?</w:t>
      </w:r>
    </w:p>
    <w:p w:rsidR="003F2D2A" w:rsidRPr="00FA263F" w:rsidRDefault="003F2D2A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3F2D2A" w:rsidRPr="00FA263F" w:rsidRDefault="003F2D2A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Cr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ie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a declaração do problema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3F2D2A" w:rsidRPr="00FA263F" w:rsidRDefault="003F2D2A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3F2D2A" w:rsidRPr="00FA263F" w:rsidRDefault="00A83520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Defina a meta</w:t>
      </w:r>
      <w:r w:rsidR="003F2D2A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3F2D2A" w:rsidRPr="00FA263F" w:rsidRDefault="003F2D2A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2469FD" w:rsidRPr="00FA263F" w:rsidRDefault="00A83520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O que, quanto, quando</w:t>
      </w:r>
      <w:r w:rsidR="003F2D2A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?</w:t>
      </w:r>
    </w:p>
    <w:p w:rsidR="004475E7" w:rsidRPr="00FA263F" w:rsidRDefault="004475E7" w:rsidP="00A929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</w:p>
    <w:p w:rsidR="004475E7" w:rsidRPr="00FA263F" w:rsidRDefault="004475E7" w:rsidP="00A929DB">
      <w:pPr>
        <w:jc w:val="both"/>
        <w:rPr>
          <w:b/>
          <w:color w:val="0070C0"/>
          <w:sz w:val="28"/>
          <w:szCs w:val="28"/>
          <w:lang w:val="pt-BR"/>
        </w:rPr>
      </w:pPr>
      <w:r w:rsidRPr="00FA263F">
        <w:rPr>
          <w:b/>
          <w:color w:val="0070C0"/>
          <w:sz w:val="28"/>
          <w:szCs w:val="28"/>
          <w:lang w:val="pt-BR"/>
        </w:rPr>
        <w:br w:type="page"/>
      </w:r>
    </w:p>
    <w:p w:rsidR="002469FD" w:rsidRPr="00FA263F" w:rsidRDefault="00A83520" w:rsidP="00A929DB">
      <w:pPr>
        <w:jc w:val="both"/>
        <w:rPr>
          <w:b/>
          <w:color w:val="0070C0"/>
          <w:sz w:val="28"/>
          <w:szCs w:val="28"/>
          <w:lang w:val="pt-BR"/>
        </w:rPr>
      </w:pPr>
      <w:r w:rsidRPr="00FA263F">
        <w:rPr>
          <w:b/>
          <w:color w:val="0070C0"/>
          <w:sz w:val="28"/>
          <w:szCs w:val="28"/>
          <w:lang w:val="pt-BR"/>
        </w:rPr>
        <w:lastRenderedPageBreak/>
        <w:t>Passo 4: Analisar a causa raiz</w:t>
      </w:r>
      <w:r w:rsidR="002469FD" w:rsidRPr="00FA263F">
        <w:rPr>
          <w:b/>
          <w:color w:val="0070C0"/>
          <w:sz w:val="28"/>
          <w:szCs w:val="28"/>
          <w:lang w:val="pt-BR"/>
        </w:rPr>
        <w:t>.</w:t>
      </w:r>
    </w:p>
    <w:p w:rsidR="00604082" w:rsidRPr="00FA263F" w:rsidRDefault="00604082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1.  </w:t>
      </w:r>
      <w:r w:rsidR="00CD2BD9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Sem preconceito, considere quantas causas potenciais forem possíveis (sem viagem);</w:t>
      </w:r>
    </w:p>
    <w:p w:rsidR="00604082" w:rsidRPr="00FA263F" w:rsidRDefault="00604082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2. 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Baseado em fatos, através do </w:t>
      </w:r>
      <w:r w:rsidR="00CD2BD9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“Genchi-Genbutsu”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pergunte </w:t>
      </w:r>
      <w:r w:rsidR="00CD2BD9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por que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continuamente.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Ferramentas como diagram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a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de árvore e análise dos </w:t>
      </w:r>
      <w:r w:rsidR="00A83520" w:rsidRPr="00CD2BD9">
        <w:rPr>
          <w:rFonts w:asciiTheme="minorHAnsi" w:eastAsiaTheme="minorEastAsia" w:hAnsiTheme="minorHAnsi" w:cstheme="minorBidi"/>
          <w:sz w:val="28"/>
          <w:szCs w:val="28"/>
        </w:rPr>
        <w:sym w:font="Symbol" w:char="F0B1"/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5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Porquês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podem ser úteis nessa fase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60185B" w:rsidRPr="00FA263F" w:rsidRDefault="00604082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3. 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Especifique a causa raiz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–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  <w:r w:rsidR="00A83520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deve estar bem claro a causa raiz identificada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. </w:t>
      </w:r>
    </w:p>
    <w:p w:rsidR="00A83520" w:rsidRPr="00FA263F" w:rsidRDefault="00A83520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604082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O teste do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“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portanto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”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pode ajudar a verificar se a causa raiz tem uma relação direta com o problema. Eliminando a causa raiz, o problema deve ser eliminado.</w:t>
      </w:r>
      <w:r w:rsidR="00604082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</w:p>
    <w:p w:rsidR="003F2D2A" w:rsidRPr="00FA263F" w:rsidRDefault="003F2D2A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3F2D2A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Comece pela declaração do problema.</w:t>
      </w:r>
    </w:p>
    <w:p w:rsidR="00897C65" w:rsidRPr="00FA263F" w:rsidRDefault="00897C65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897C65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Responda os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porquês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através de fatos e confirme (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“Genchi-Genbutsu”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)</w:t>
      </w:r>
      <w:r w:rsidR="00897C65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897C65" w:rsidRPr="00FA263F" w:rsidRDefault="00897C65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897C65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O cliente foi claro em seu pedido? O pedido apareceu na tela corretamente?</w:t>
      </w:r>
    </w:p>
    <w:p w:rsidR="00284D3D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86045B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Empregados conseguem ver o pedido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- salada </w:t>
      </w:r>
      <w:r w:rsidR="0086045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“Caesar”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- 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na tela e supõem que o molho também é </w:t>
      </w:r>
      <w:r w:rsidR="0086045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“Caesar”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?</w:t>
      </w:r>
    </w:p>
    <w:p w:rsidR="0086045B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Os molhos estão misturados na mesma área?</w:t>
      </w:r>
    </w:p>
    <w:p w:rsidR="00123772" w:rsidRPr="00FA263F" w:rsidRDefault="00123772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123772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Faça o desdobramento através das repostas às perguntas acima</w:t>
      </w:r>
      <w:r w:rsidR="00123772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123772" w:rsidRPr="00FA263F" w:rsidRDefault="00123772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4475E7" w:rsidRPr="00FA263F" w:rsidRDefault="00284D3D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No desdobramento do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</w:t>
      </w:r>
      <w:r w:rsidR="00123772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5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Porquês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o foco deve ser no processo que a pessoa usa e não na pessoa que faz o processo</w:t>
      </w:r>
      <w:r w:rsidR="00123772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4475E7" w:rsidRPr="00FA263F" w:rsidRDefault="004475E7" w:rsidP="00A929DB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 w:rsidRPr="00FA263F">
        <w:rPr>
          <w:rFonts w:ascii="Arial" w:hAnsi="Arial" w:cs="Arial"/>
          <w:color w:val="000000"/>
          <w:sz w:val="28"/>
          <w:szCs w:val="28"/>
          <w:lang w:val="pt-BR"/>
        </w:rPr>
        <w:br w:type="page"/>
      </w:r>
    </w:p>
    <w:p w:rsidR="00520B82" w:rsidRPr="00CD2BD9" w:rsidRDefault="007F34DB" w:rsidP="00A929DB">
      <w:pPr>
        <w:jc w:val="both"/>
        <w:rPr>
          <w:b/>
          <w:color w:val="0070C0"/>
          <w:sz w:val="28"/>
          <w:szCs w:val="28"/>
        </w:rPr>
      </w:pPr>
      <w:r w:rsidRPr="00CD2BD9">
        <w:rPr>
          <w:b/>
          <w:color w:val="0070C0"/>
          <w:sz w:val="28"/>
          <w:szCs w:val="28"/>
        </w:rPr>
        <w:lastRenderedPageBreak/>
        <w:t>Passo 5</w:t>
      </w:r>
      <w:r w:rsidR="00520B82" w:rsidRPr="00CD2BD9">
        <w:rPr>
          <w:b/>
          <w:color w:val="0070C0"/>
          <w:sz w:val="28"/>
          <w:szCs w:val="28"/>
        </w:rPr>
        <w:t xml:space="preserve">: </w:t>
      </w:r>
      <w:r w:rsidRPr="00CD2BD9">
        <w:rPr>
          <w:b/>
          <w:color w:val="0070C0"/>
          <w:sz w:val="28"/>
          <w:szCs w:val="28"/>
        </w:rPr>
        <w:t>Desenvolver Contramedidas</w:t>
      </w:r>
    </w:p>
    <w:p w:rsidR="004475E7" w:rsidRPr="00CD2BD9" w:rsidRDefault="004475E7" w:rsidP="00A929D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F34DB" w:rsidRPr="00FA263F" w:rsidRDefault="007F34DB" w:rsidP="00A929D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Identifique quantas contramedidas forem possíveis. Use os empregados envolvidos no processo para levantar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ideias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e diferentes opiniões</w:t>
      </w:r>
      <w:r w:rsidR="00520B82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. 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Essa é uma oportunidade de buscar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ideias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ousadas e criativas que talvez não foram testadas anteriormente</w:t>
      </w:r>
      <w:r w:rsidR="00520B82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7F34DB" w:rsidRPr="00FA263F" w:rsidRDefault="007F34DB" w:rsidP="00A929D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Afunile as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ideias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que são as mais práticas e efetivas. Avalie as contramedidas sob a ótica, ao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menos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, de segurança, qualidade, entrega e custo. Escolha a contramedida a ser implementada baseada na avaliação geral das contramedidas propostas.</w:t>
      </w:r>
    </w:p>
    <w:p w:rsidR="007F34DB" w:rsidRPr="00FA263F" w:rsidRDefault="007F34DB" w:rsidP="00A929D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Chegue a um consenso (com o time de trabalho, envolvidos no processo, dono do processo etc.)</w:t>
      </w:r>
    </w:p>
    <w:p w:rsidR="007F34DB" w:rsidRPr="00FA263F" w:rsidRDefault="007F34DB" w:rsidP="00A929D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Crie um plano de ação detalhado. Seja específico e direto (o que fazer, quem, quanto, como, onde etc.)</w:t>
      </w:r>
    </w:p>
    <w:p w:rsidR="00520B82" w:rsidRPr="00FA263F" w:rsidRDefault="00520B82" w:rsidP="00A929DB">
      <w:pPr>
        <w:pStyle w:val="NormalWeb"/>
        <w:spacing w:before="0" w:beforeAutospacing="0" w:after="0" w:afterAutospacing="0"/>
        <w:jc w:val="both"/>
        <w:rPr>
          <w:sz w:val="28"/>
          <w:szCs w:val="28"/>
          <w:lang w:val="pt-BR"/>
        </w:rPr>
      </w:pPr>
      <w:r w:rsidRPr="00FA263F">
        <w:rPr>
          <w:rFonts w:ascii="Arial" w:eastAsiaTheme="minorEastAsia" w:hAnsi="Arial" w:cs="Arial"/>
          <w:color w:val="000000"/>
          <w:sz w:val="28"/>
          <w:szCs w:val="28"/>
          <w:lang w:val="pt-BR"/>
        </w:rPr>
        <w:t xml:space="preserve">     </w:t>
      </w:r>
    </w:p>
    <w:p w:rsidR="007F34DB" w:rsidRPr="00A929DB" w:rsidRDefault="007F34DB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A929DB">
        <w:rPr>
          <w:rFonts w:asciiTheme="minorHAnsi" w:eastAsiaTheme="minorEastAsia" w:hAnsiTheme="minorHAnsi" w:cstheme="minorBidi"/>
          <w:sz w:val="28"/>
          <w:szCs w:val="28"/>
        </w:rPr>
        <w:t>Dicas úteis:</w:t>
      </w:r>
    </w:p>
    <w:p w:rsidR="007F34DB" w:rsidRPr="00FA263F" w:rsidRDefault="007F34DB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Agrupe as causas raiz, se possível;</w:t>
      </w:r>
    </w:p>
    <w:p w:rsidR="007F34DB" w:rsidRPr="00FA263F" w:rsidRDefault="007F34DB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Identifique contramedidas possíveis e que enderecem diretamente a causa raiz;</w:t>
      </w:r>
    </w:p>
    <w:p w:rsidR="004475E7" w:rsidRPr="00A929DB" w:rsidRDefault="007F34DB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A929DB">
        <w:rPr>
          <w:rFonts w:asciiTheme="minorHAnsi" w:eastAsiaTheme="minorEastAsia" w:hAnsiTheme="minorHAnsi" w:cstheme="minorBidi"/>
          <w:sz w:val="28"/>
          <w:szCs w:val="28"/>
        </w:rPr>
        <w:t>Pergunte a</w:t>
      </w:r>
      <w:r w:rsidR="004475E7" w:rsidRPr="00A929DB">
        <w:rPr>
          <w:rFonts w:asciiTheme="minorHAnsi" w:eastAsiaTheme="minorEastAsia" w:hAnsiTheme="minorHAnsi" w:cstheme="minorBidi"/>
          <w:sz w:val="28"/>
          <w:szCs w:val="28"/>
        </w:rPr>
        <w:t xml:space="preserve"> si mesmo:</w:t>
      </w:r>
    </w:p>
    <w:p w:rsidR="007F34DB" w:rsidRPr="00FA263F" w:rsidRDefault="004475E7" w:rsidP="00A929DB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E</w:t>
      </w:r>
      <w:r w:rsidR="007F34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ssa contramedida irá realmente 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bloquear a causa raiz?</w:t>
      </w:r>
    </w:p>
    <w:p w:rsidR="006117DA" w:rsidRPr="00FA263F" w:rsidRDefault="004475E7" w:rsidP="00A929DB">
      <w:pPr>
        <w:pStyle w:val="NormalWeb"/>
        <w:numPr>
          <w:ilvl w:val="1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Essa contramedida poderá criar algum outro problema?</w:t>
      </w:r>
    </w:p>
    <w:p w:rsidR="006117DA" w:rsidRPr="00A929DB" w:rsidRDefault="006117DA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Identifique o objetivo de cada contramedida. </w:t>
      </w:r>
      <w:r w:rsidRPr="00A929DB">
        <w:rPr>
          <w:rFonts w:asciiTheme="minorHAnsi" w:eastAsiaTheme="minorEastAsia" w:hAnsiTheme="minorHAnsi" w:cstheme="minorBidi"/>
          <w:sz w:val="28"/>
          <w:szCs w:val="28"/>
        </w:rPr>
        <w:t>Seja específico.</w:t>
      </w:r>
    </w:p>
    <w:p w:rsidR="006117DA" w:rsidRPr="00FA263F" w:rsidRDefault="004475E7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Sempre que possível, teste a contramedida antes de partir para a implementação “definitiva”.</w:t>
      </w:r>
    </w:p>
    <w:p w:rsidR="006117DA" w:rsidRPr="00FA263F" w:rsidRDefault="006117DA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Identifique as ações para implantar a contramedida na ordem que eles devem acontecer;</w:t>
      </w:r>
    </w:p>
    <w:p w:rsidR="006117DA" w:rsidRPr="00FA263F" w:rsidRDefault="006117DA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Identifique o responsável por liderar a implantação de cada ação;</w:t>
      </w:r>
    </w:p>
    <w:p w:rsidR="006117DA" w:rsidRPr="00FA263F" w:rsidRDefault="006117DA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Identifique as pessoas envolvidas na implantação de cada ação;</w:t>
      </w:r>
    </w:p>
    <w:p w:rsidR="004475E7" w:rsidRPr="00FA263F" w:rsidRDefault="006117DA" w:rsidP="00A929D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Identifique o prazo para implantar completamente cada ação.</w:t>
      </w:r>
    </w:p>
    <w:p w:rsidR="004475E7" w:rsidRPr="00FA263F" w:rsidRDefault="004475E7" w:rsidP="00A929DB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 w:rsidRPr="00FA263F">
        <w:rPr>
          <w:rFonts w:ascii="Arial" w:hAnsi="Arial" w:cs="Arial"/>
          <w:color w:val="000000"/>
          <w:sz w:val="28"/>
          <w:szCs w:val="28"/>
          <w:lang w:val="pt-BR"/>
        </w:rPr>
        <w:br w:type="page"/>
      </w:r>
    </w:p>
    <w:p w:rsidR="00A657EC" w:rsidRPr="00FA263F" w:rsidRDefault="004475E7" w:rsidP="00A929DB">
      <w:pPr>
        <w:jc w:val="both"/>
        <w:rPr>
          <w:b/>
          <w:color w:val="0070C0"/>
          <w:sz w:val="28"/>
          <w:szCs w:val="28"/>
          <w:lang w:val="pt-BR"/>
        </w:rPr>
      </w:pPr>
      <w:r w:rsidRPr="00FA263F">
        <w:rPr>
          <w:b/>
          <w:color w:val="0070C0"/>
          <w:sz w:val="28"/>
          <w:szCs w:val="28"/>
          <w:lang w:val="pt-BR"/>
        </w:rPr>
        <w:lastRenderedPageBreak/>
        <w:t>Passo 6</w:t>
      </w:r>
      <w:r w:rsidR="00A657EC" w:rsidRPr="00FA263F">
        <w:rPr>
          <w:b/>
          <w:color w:val="0070C0"/>
          <w:sz w:val="28"/>
          <w:szCs w:val="28"/>
          <w:lang w:val="pt-BR"/>
        </w:rPr>
        <w:t xml:space="preserve">: </w:t>
      </w:r>
      <w:r w:rsidRPr="00FA263F">
        <w:rPr>
          <w:b/>
          <w:color w:val="0070C0"/>
          <w:sz w:val="28"/>
          <w:szCs w:val="28"/>
          <w:lang w:val="pt-BR"/>
        </w:rPr>
        <w:t>Implementar e Acompanhar as Contramedidas</w:t>
      </w:r>
    </w:p>
    <w:p w:rsidR="00A657EC" w:rsidRPr="00FA263F" w:rsidRDefault="00A657EC" w:rsidP="00A929DB">
      <w:pPr>
        <w:pStyle w:val="NormalWeb"/>
        <w:spacing w:before="0" w:beforeAutospacing="0" w:after="0" w:afterAutospacing="0" w:line="200" w:lineRule="exact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</w:p>
    <w:p w:rsidR="004475E7" w:rsidRPr="00FA263F" w:rsidRDefault="004475E7" w:rsidP="00A929D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Implemente as contramedidas o mais rápido possível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 (sem pressa, mas com agilidade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, como time e com segurança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)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60185B" w:rsidRPr="00FA263F" w:rsidRDefault="004475E7" w:rsidP="00A929D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Informe a evolução da implantação aos envolvidos, de forma precisa e verdadeira</w:t>
      </w:r>
      <w:r w:rsidR="00A657EC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4475E7" w:rsidRPr="00FA263F" w:rsidRDefault="004475E7" w:rsidP="00A929D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Seja persistente e avance para o próximo passo!</w:t>
      </w:r>
    </w:p>
    <w:p w:rsidR="00A42866" w:rsidRPr="00FA263F" w:rsidRDefault="00A42866" w:rsidP="00A929D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8"/>
          <w:szCs w:val="28"/>
          <w:lang w:val="pt-BR"/>
        </w:rPr>
      </w:pPr>
    </w:p>
    <w:p w:rsidR="006117DA" w:rsidRPr="00FA263F" w:rsidRDefault="006117DA" w:rsidP="00A929D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8"/>
          <w:szCs w:val="28"/>
          <w:lang w:val="pt-BR"/>
        </w:rPr>
      </w:pPr>
    </w:p>
    <w:p w:rsidR="006117DA" w:rsidRPr="00FA263F" w:rsidRDefault="006117DA" w:rsidP="00A929D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8"/>
          <w:szCs w:val="28"/>
          <w:lang w:val="pt-BR"/>
        </w:rPr>
      </w:pPr>
    </w:p>
    <w:p w:rsidR="006117DA" w:rsidRPr="00CD2BD9" w:rsidRDefault="006117DA" w:rsidP="00A929DB">
      <w:pPr>
        <w:jc w:val="both"/>
        <w:rPr>
          <w:b/>
          <w:color w:val="0070C0"/>
          <w:sz w:val="28"/>
          <w:szCs w:val="28"/>
        </w:rPr>
      </w:pPr>
      <w:r w:rsidRPr="00CD2BD9">
        <w:rPr>
          <w:b/>
          <w:color w:val="0070C0"/>
          <w:sz w:val="28"/>
          <w:szCs w:val="28"/>
        </w:rPr>
        <w:t>Passo</w:t>
      </w:r>
      <w:r w:rsidR="00A6141C" w:rsidRPr="00CD2BD9">
        <w:rPr>
          <w:b/>
          <w:color w:val="0070C0"/>
          <w:sz w:val="28"/>
          <w:szCs w:val="28"/>
        </w:rPr>
        <w:t xml:space="preserve"> 7: </w:t>
      </w:r>
      <w:r w:rsidRPr="00CD2BD9">
        <w:rPr>
          <w:b/>
          <w:color w:val="0070C0"/>
          <w:sz w:val="28"/>
          <w:szCs w:val="28"/>
        </w:rPr>
        <w:t>Avaliar Processo e Resultado</w:t>
      </w:r>
    </w:p>
    <w:p w:rsidR="006117DA" w:rsidRPr="00CD2BD9" w:rsidRDefault="006117DA" w:rsidP="00A929D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6117DA" w:rsidRPr="00FA263F" w:rsidRDefault="006117DA" w:rsidP="00A929D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Verifique o resultado final e o processo usado para atingir esse resultado;</w:t>
      </w:r>
    </w:p>
    <w:p w:rsidR="006117DA" w:rsidRPr="00FA263F" w:rsidRDefault="006117DA" w:rsidP="00A929D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Três pontos de vista: do cliente, da Vale, seu;</w:t>
      </w:r>
    </w:p>
    <w:p w:rsidR="00A6141C" w:rsidRPr="00FA263F" w:rsidRDefault="006117DA" w:rsidP="00A929D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Entenda os fatores por trás do sucesso e da falha.</w:t>
      </w:r>
    </w:p>
    <w:p w:rsidR="00A6141C" w:rsidRPr="00FA263F" w:rsidRDefault="00A6141C" w:rsidP="00A929D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80"/>
          <w:lang w:val="pt-BR"/>
        </w:rPr>
      </w:pPr>
    </w:p>
    <w:p w:rsidR="00A6141C" w:rsidRPr="00FA263F" w:rsidRDefault="00A6141C" w:rsidP="00A929D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80"/>
          <w:sz w:val="28"/>
          <w:szCs w:val="28"/>
          <w:lang w:val="pt-BR"/>
        </w:rPr>
      </w:pPr>
    </w:p>
    <w:p w:rsidR="00A6141C" w:rsidRPr="00FA263F" w:rsidRDefault="00A929DB" w:rsidP="00A929DB">
      <w:pPr>
        <w:jc w:val="both"/>
        <w:rPr>
          <w:b/>
          <w:color w:val="0070C0"/>
          <w:sz w:val="28"/>
          <w:szCs w:val="28"/>
          <w:lang w:val="pt-BR"/>
        </w:rPr>
      </w:pPr>
      <w:r w:rsidRPr="00FA263F">
        <w:rPr>
          <w:b/>
          <w:color w:val="0070C0"/>
          <w:sz w:val="28"/>
          <w:szCs w:val="28"/>
          <w:lang w:val="pt-BR"/>
        </w:rPr>
        <w:t>Passo</w:t>
      </w:r>
      <w:r w:rsidR="00A6141C" w:rsidRPr="00FA263F">
        <w:rPr>
          <w:b/>
          <w:color w:val="0070C0"/>
          <w:sz w:val="28"/>
          <w:szCs w:val="28"/>
          <w:lang w:val="pt-BR"/>
        </w:rPr>
        <w:t xml:space="preserve"> 8: </w:t>
      </w:r>
      <w:r w:rsidRPr="00FA263F">
        <w:rPr>
          <w:b/>
          <w:color w:val="0070C0"/>
          <w:sz w:val="28"/>
          <w:szCs w:val="28"/>
          <w:lang w:val="pt-BR"/>
        </w:rPr>
        <w:t>Padronize os Processos bem Sucedidos</w:t>
      </w:r>
    </w:p>
    <w:p w:rsidR="006117DA" w:rsidRPr="00FA263F" w:rsidRDefault="006117DA" w:rsidP="00A929D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Estruture os processos bem sucedidos (padronize);</w:t>
      </w:r>
    </w:p>
    <w:p w:rsidR="006117DA" w:rsidRPr="00FA263F" w:rsidRDefault="006117DA" w:rsidP="00A929D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Compartilhe os casos de sucesso;</w:t>
      </w:r>
    </w:p>
    <w:p w:rsidR="006117DA" w:rsidRPr="00FA263F" w:rsidRDefault="006117DA" w:rsidP="00A929D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Inicie a próxima rodada de 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“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Kaizen</w:t>
      </w:r>
      <w:r w:rsidR="00A929D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”</w:t>
      </w: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p w:rsidR="006117DA" w:rsidRPr="00FA263F" w:rsidRDefault="006117DA" w:rsidP="00A929D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8"/>
          <w:szCs w:val="28"/>
          <w:lang w:val="pt-BR"/>
        </w:rPr>
      </w:pPr>
    </w:p>
    <w:p w:rsidR="006117DA" w:rsidRPr="00A929DB" w:rsidRDefault="006117DA" w:rsidP="00A929DB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A929DB">
        <w:rPr>
          <w:rFonts w:asciiTheme="minorHAnsi" w:eastAsiaTheme="minorEastAsia" w:hAnsiTheme="minorHAnsi" w:cstheme="minorBidi"/>
          <w:sz w:val="28"/>
          <w:szCs w:val="28"/>
        </w:rPr>
        <w:t>Dicas úteis:</w:t>
      </w:r>
    </w:p>
    <w:p w:rsidR="00A6141C" w:rsidRPr="00FA263F" w:rsidRDefault="006117DA" w:rsidP="00A929D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Assegure a efetividade da contramedida e identifique como será a verificação da condição normal x anormal após </w:t>
      </w:r>
      <w:r w:rsidR="001F4D71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a implantação da mesma;</w:t>
      </w:r>
    </w:p>
    <w:p w:rsidR="001F4D71" w:rsidRPr="00FA263F" w:rsidRDefault="001F4D71" w:rsidP="00A929DB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  <w:lang w:val="pt-BR"/>
        </w:rPr>
      </w:pPr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 xml:space="preserve">Qual é o plano para padronizar, compartilhar e implementar em outras </w:t>
      </w:r>
      <w:bookmarkStart w:id="0" w:name="_GoBack"/>
      <w:bookmarkEnd w:id="0"/>
      <w:r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áreas similares (o que, quem e quando)</w:t>
      </w:r>
      <w:r w:rsidR="00BE518B" w:rsidRPr="00FA263F">
        <w:rPr>
          <w:rFonts w:asciiTheme="minorHAnsi" w:eastAsiaTheme="minorEastAsia" w:hAnsiTheme="minorHAnsi" w:cstheme="minorBidi"/>
          <w:sz w:val="28"/>
          <w:szCs w:val="28"/>
          <w:lang w:val="pt-BR"/>
        </w:rPr>
        <w:t>.</w:t>
      </w:r>
    </w:p>
    <w:sectPr w:rsidR="001F4D71" w:rsidRPr="00FA263F" w:rsidSect="007D05C6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A9" w:rsidRDefault="00BB78A9" w:rsidP="007209C7">
      <w:pPr>
        <w:spacing w:after="0" w:line="240" w:lineRule="auto"/>
      </w:pPr>
      <w:r>
        <w:separator/>
      </w:r>
    </w:p>
  </w:endnote>
  <w:endnote w:type="continuationSeparator" w:id="0">
    <w:p w:rsidR="00BB78A9" w:rsidRDefault="00BB78A9" w:rsidP="0072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A9" w:rsidRDefault="00BB78A9" w:rsidP="007209C7">
      <w:pPr>
        <w:spacing w:after="0" w:line="240" w:lineRule="auto"/>
      </w:pPr>
      <w:r>
        <w:separator/>
      </w:r>
    </w:p>
  </w:footnote>
  <w:footnote w:type="continuationSeparator" w:id="0">
    <w:p w:rsidR="00BB78A9" w:rsidRDefault="00BB78A9" w:rsidP="0072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7D05C6" w:rsidRPr="00FA263F" w:rsidRDefault="007D05C6">
        <w:pPr>
          <w:pStyle w:val="Cabealho"/>
          <w:jc w:val="right"/>
          <w:rPr>
            <w:lang w:val="pt-BR"/>
          </w:rPr>
        </w:pPr>
        <w:r w:rsidRPr="00FA263F">
          <w:rPr>
            <w:lang w:val="pt-BR"/>
          </w:rPr>
          <w:t xml:space="preserve">Page </w:t>
        </w:r>
        <w:r w:rsidR="00B77E70">
          <w:rPr>
            <w:b/>
            <w:bCs/>
            <w:sz w:val="24"/>
            <w:szCs w:val="24"/>
          </w:rPr>
          <w:fldChar w:fldCharType="begin"/>
        </w:r>
        <w:r w:rsidRPr="00FA263F">
          <w:rPr>
            <w:b/>
            <w:bCs/>
            <w:lang w:val="pt-BR"/>
          </w:rPr>
          <w:instrText xml:space="preserve"> PAGE </w:instrText>
        </w:r>
        <w:r w:rsidR="00B77E70">
          <w:rPr>
            <w:b/>
            <w:bCs/>
            <w:sz w:val="24"/>
            <w:szCs w:val="24"/>
          </w:rPr>
          <w:fldChar w:fldCharType="separate"/>
        </w:r>
        <w:r w:rsidR="00FA263F">
          <w:rPr>
            <w:b/>
            <w:bCs/>
            <w:noProof/>
            <w:lang w:val="pt-BR"/>
          </w:rPr>
          <w:t>3</w:t>
        </w:r>
        <w:r w:rsidR="00B77E70">
          <w:rPr>
            <w:b/>
            <w:bCs/>
            <w:sz w:val="24"/>
            <w:szCs w:val="24"/>
          </w:rPr>
          <w:fldChar w:fldCharType="end"/>
        </w:r>
        <w:r w:rsidRPr="00FA263F">
          <w:rPr>
            <w:lang w:val="pt-BR"/>
          </w:rPr>
          <w:t xml:space="preserve"> of </w:t>
        </w:r>
        <w:r w:rsidR="00B77E70">
          <w:rPr>
            <w:b/>
            <w:bCs/>
            <w:sz w:val="24"/>
            <w:szCs w:val="24"/>
          </w:rPr>
          <w:fldChar w:fldCharType="begin"/>
        </w:r>
        <w:r w:rsidRPr="00FA263F">
          <w:rPr>
            <w:b/>
            <w:bCs/>
            <w:lang w:val="pt-BR"/>
          </w:rPr>
          <w:instrText xml:space="preserve"> NUMPAGES  </w:instrText>
        </w:r>
        <w:r w:rsidR="00B77E70">
          <w:rPr>
            <w:b/>
            <w:bCs/>
            <w:sz w:val="24"/>
            <w:szCs w:val="24"/>
          </w:rPr>
          <w:fldChar w:fldCharType="separate"/>
        </w:r>
        <w:r w:rsidR="00FA263F">
          <w:rPr>
            <w:b/>
            <w:bCs/>
            <w:noProof/>
            <w:lang w:val="pt-BR"/>
          </w:rPr>
          <w:t>6</w:t>
        </w:r>
        <w:r w:rsidR="00B77E70">
          <w:rPr>
            <w:b/>
            <w:bCs/>
            <w:sz w:val="24"/>
            <w:szCs w:val="24"/>
          </w:rPr>
          <w:fldChar w:fldCharType="end"/>
        </w:r>
      </w:p>
    </w:sdtContent>
  </w:sdt>
  <w:p w:rsidR="007D05C6" w:rsidRPr="00FA263F" w:rsidRDefault="00CD2BD9">
    <w:pPr>
      <w:rPr>
        <w:u w:val="single"/>
        <w:lang w:val="pt-BR"/>
      </w:rPr>
    </w:pPr>
    <w:r w:rsidRPr="00FA263F">
      <w:rPr>
        <w:b/>
        <w:sz w:val="36"/>
        <w:u w:val="single"/>
        <w:lang w:val="pt-BR"/>
      </w:rPr>
      <w:t>Estudo de Caso: “Fast Food”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BB8"/>
    <w:multiLevelType w:val="hybridMultilevel"/>
    <w:tmpl w:val="EE422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E51"/>
    <w:multiLevelType w:val="hybridMultilevel"/>
    <w:tmpl w:val="93FE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1BB"/>
    <w:multiLevelType w:val="hybridMultilevel"/>
    <w:tmpl w:val="28DA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9A6"/>
    <w:multiLevelType w:val="hybridMultilevel"/>
    <w:tmpl w:val="C42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AE1"/>
    <w:multiLevelType w:val="hybridMultilevel"/>
    <w:tmpl w:val="86923502"/>
    <w:lvl w:ilvl="0" w:tplc="AEA469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202F"/>
    <w:multiLevelType w:val="hybridMultilevel"/>
    <w:tmpl w:val="28DA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2FBF"/>
    <w:multiLevelType w:val="hybridMultilevel"/>
    <w:tmpl w:val="BE22D58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4272EF3"/>
    <w:multiLevelType w:val="hybridMultilevel"/>
    <w:tmpl w:val="99723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9AB"/>
    <w:multiLevelType w:val="hybridMultilevel"/>
    <w:tmpl w:val="BA84D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C3638"/>
    <w:multiLevelType w:val="hybridMultilevel"/>
    <w:tmpl w:val="87042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E7DA3"/>
    <w:multiLevelType w:val="hybridMultilevel"/>
    <w:tmpl w:val="C9A4239C"/>
    <w:lvl w:ilvl="0" w:tplc="B80EA9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4A4F"/>
    <w:multiLevelType w:val="hybridMultilevel"/>
    <w:tmpl w:val="0776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00F90"/>
    <w:multiLevelType w:val="hybridMultilevel"/>
    <w:tmpl w:val="77EC1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5B10"/>
    <w:multiLevelType w:val="hybridMultilevel"/>
    <w:tmpl w:val="63949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7"/>
    <w:rsid w:val="00025479"/>
    <w:rsid w:val="000574C4"/>
    <w:rsid w:val="000B2DC6"/>
    <w:rsid w:val="00123772"/>
    <w:rsid w:val="00192BC1"/>
    <w:rsid w:val="001A22BE"/>
    <w:rsid w:val="001C1193"/>
    <w:rsid w:val="001F4D71"/>
    <w:rsid w:val="002469FD"/>
    <w:rsid w:val="00284D3D"/>
    <w:rsid w:val="0029429F"/>
    <w:rsid w:val="002E024C"/>
    <w:rsid w:val="0033461A"/>
    <w:rsid w:val="00367902"/>
    <w:rsid w:val="00380AEE"/>
    <w:rsid w:val="003F0AA2"/>
    <w:rsid w:val="003F2D2A"/>
    <w:rsid w:val="004475E7"/>
    <w:rsid w:val="004915C9"/>
    <w:rsid w:val="004B6797"/>
    <w:rsid w:val="004C3A16"/>
    <w:rsid w:val="0051757C"/>
    <w:rsid w:val="00520B82"/>
    <w:rsid w:val="005B44A5"/>
    <w:rsid w:val="0060185B"/>
    <w:rsid w:val="00604082"/>
    <w:rsid w:val="00606AB3"/>
    <w:rsid w:val="006117DA"/>
    <w:rsid w:val="0063477D"/>
    <w:rsid w:val="007209C7"/>
    <w:rsid w:val="007D05C6"/>
    <w:rsid w:val="007E60E6"/>
    <w:rsid w:val="007F34DB"/>
    <w:rsid w:val="008455D8"/>
    <w:rsid w:val="0086045B"/>
    <w:rsid w:val="00897C65"/>
    <w:rsid w:val="008A17FE"/>
    <w:rsid w:val="009146CA"/>
    <w:rsid w:val="00945907"/>
    <w:rsid w:val="0098039F"/>
    <w:rsid w:val="009956EC"/>
    <w:rsid w:val="00A04435"/>
    <w:rsid w:val="00A42866"/>
    <w:rsid w:val="00A6141C"/>
    <w:rsid w:val="00A657EC"/>
    <w:rsid w:val="00A76F47"/>
    <w:rsid w:val="00A83520"/>
    <w:rsid w:val="00A86C3E"/>
    <w:rsid w:val="00A929DB"/>
    <w:rsid w:val="00AE3479"/>
    <w:rsid w:val="00B068B8"/>
    <w:rsid w:val="00B14572"/>
    <w:rsid w:val="00B209D8"/>
    <w:rsid w:val="00B23792"/>
    <w:rsid w:val="00B43A2C"/>
    <w:rsid w:val="00B77E70"/>
    <w:rsid w:val="00BB78A9"/>
    <w:rsid w:val="00BE518B"/>
    <w:rsid w:val="00BF524F"/>
    <w:rsid w:val="00C73FBD"/>
    <w:rsid w:val="00CD2BD9"/>
    <w:rsid w:val="00D1776A"/>
    <w:rsid w:val="00D377FC"/>
    <w:rsid w:val="00D625FF"/>
    <w:rsid w:val="00E154CA"/>
    <w:rsid w:val="00F4514E"/>
    <w:rsid w:val="00F54F00"/>
    <w:rsid w:val="00FA263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18D94-2C8B-4D4B-8A82-3824576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9C7"/>
  </w:style>
  <w:style w:type="paragraph" w:styleId="Rodap">
    <w:name w:val="footer"/>
    <w:basedOn w:val="Normal"/>
    <w:link w:val="RodapChar"/>
    <w:uiPriority w:val="99"/>
    <w:unhideWhenUsed/>
    <w:rsid w:val="0072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9C7"/>
  </w:style>
  <w:style w:type="paragraph" w:styleId="Textodebalo">
    <w:name w:val="Balloon Text"/>
    <w:basedOn w:val="Normal"/>
    <w:link w:val="TextodebaloChar"/>
    <w:uiPriority w:val="99"/>
    <w:semiHidden/>
    <w:unhideWhenUsed/>
    <w:rsid w:val="0072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D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1007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TEMA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 Hein (TEMA TOC)</dc:creator>
  <cp:lastModifiedBy>Zenilte Cunha</cp:lastModifiedBy>
  <cp:revision>3</cp:revision>
  <cp:lastPrinted>2014-09-09T09:52:00Z</cp:lastPrinted>
  <dcterms:created xsi:type="dcterms:W3CDTF">2014-09-09T12:10:00Z</dcterms:created>
  <dcterms:modified xsi:type="dcterms:W3CDTF">2018-04-23T02:13:00Z</dcterms:modified>
</cp:coreProperties>
</file>